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CE4" w:rsidRDefault="005A3E5C" w:rsidP="00982CE4">
      <w:pPr>
        <w:ind w:firstLineChars="295" w:firstLine="888"/>
        <w:jc w:val="center"/>
        <w:rPr>
          <w:rFonts w:hint="eastAsia"/>
          <w:b/>
          <w:sz w:val="30"/>
          <w:szCs w:val="30"/>
        </w:rPr>
      </w:pPr>
      <w:r w:rsidRPr="009454B7">
        <w:rPr>
          <w:rFonts w:hint="eastAsia"/>
          <w:b/>
          <w:sz w:val="30"/>
          <w:szCs w:val="30"/>
        </w:rPr>
        <w:t>上海电子信息职业技术学院</w:t>
      </w:r>
    </w:p>
    <w:p w:rsidR="005A3E5C" w:rsidRPr="009454B7" w:rsidRDefault="005A3E5C" w:rsidP="00982CE4">
      <w:pPr>
        <w:ind w:firstLineChars="295" w:firstLine="888"/>
        <w:jc w:val="center"/>
        <w:rPr>
          <w:b/>
          <w:sz w:val="30"/>
          <w:szCs w:val="30"/>
        </w:rPr>
      </w:pPr>
      <w:r w:rsidRPr="009454B7">
        <w:rPr>
          <w:rFonts w:hint="eastAsia"/>
          <w:b/>
          <w:sz w:val="30"/>
          <w:szCs w:val="30"/>
        </w:rPr>
        <w:t>体育</w:t>
      </w:r>
      <w:r w:rsidR="009C7FDB">
        <w:rPr>
          <w:rFonts w:hint="eastAsia"/>
          <w:b/>
          <w:sz w:val="30"/>
          <w:szCs w:val="30"/>
        </w:rPr>
        <w:t>活动</w:t>
      </w:r>
      <w:r w:rsidRPr="009454B7">
        <w:rPr>
          <w:rFonts w:hint="eastAsia"/>
          <w:b/>
          <w:sz w:val="30"/>
          <w:szCs w:val="30"/>
        </w:rPr>
        <w:t>安全应急预案</w:t>
      </w:r>
    </w:p>
    <w:p w:rsidR="009454B7" w:rsidRPr="00982CE4" w:rsidRDefault="00982CE4" w:rsidP="009454B7">
      <w:pPr>
        <w:pStyle w:val="a3"/>
        <w:shd w:val="clear" w:color="auto" w:fill="FCFCFC"/>
        <w:rPr>
          <w:rFonts w:asciiTheme="minorEastAsia" w:eastAsiaTheme="minorEastAsia" w:hAnsiTheme="minorEastAsia"/>
          <w:b/>
        </w:rPr>
      </w:pPr>
      <w:r>
        <w:rPr>
          <w:rFonts w:asciiTheme="minorEastAsia" w:eastAsiaTheme="minorEastAsia" w:hAnsiTheme="minorEastAsia" w:hint="eastAsia"/>
          <w:b/>
        </w:rPr>
        <w:t>一、</w:t>
      </w:r>
      <w:r w:rsidR="009454B7" w:rsidRPr="00982CE4">
        <w:rPr>
          <w:rFonts w:asciiTheme="minorEastAsia" w:eastAsiaTheme="minorEastAsia" w:hAnsiTheme="minorEastAsia" w:hint="eastAsia"/>
          <w:b/>
        </w:rPr>
        <w:t xml:space="preserve"> 总 则</w:t>
      </w:r>
    </w:p>
    <w:p w:rsidR="009454B7" w:rsidRPr="009454B7" w:rsidRDefault="00644C3E"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根据《学校体育工作条例》</w:t>
      </w:r>
      <w:r w:rsidR="009454B7" w:rsidRPr="009454B7">
        <w:rPr>
          <w:rFonts w:asciiTheme="minorEastAsia" w:eastAsiaTheme="minorEastAsia" w:hAnsiTheme="minorEastAsia" w:hint="eastAsia"/>
        </w:rPr>
        <w:t>及体育运动的特点，坚持“安全第一，预防为主”原则，使全体师生牢固树立“隐患险于明火，防范胜于救灾，责任重于泰山”的安全意识，不断提高我校处置学生安全事故的能力和水平，特制订本应急预案。</w:t>
      </w:r>
    </w:p>
    <w:p w:rsidR="009454B7" w:rsidRPr="00982CE4" w:rsidRDefault="00982CE4" w:rsidP="009454B7">
      <w:pPr>
        <w:pStyle w:val="a3"/>
        <w:shd w:val="clear" w:color="auto" w:fill="FCFCFC"/>
        <w:rPr>
          <w:rFonts w:asciiTheme="minorEastAsia" w:eastAsiaTheme="minorEastAsia" w:hAnsiTheme="minorEastAsia"/>
          <w:b/>
        </w:rPr>
      </w:pPr>
      <w:r w:rsidRPr="00982CE4">
        <w:rPr>
          <w:rFonts w:asciiTheme="minorEastAsia" w:eastAsiaTheme="minorEastAsia" w:hAnsiTheme="minorEastAsia" w:hint="eastAsia"/>
          <w:b/>
        </w:rPr>
        <w:t>二、</w:t>
      </w:r>
      <w:r w:rsidR="009454B7" w:rsidRPr="00982CE4">
        <w:rPr>
          <w:rFonts w:asciiTheme="minorEastAsia" w:eastAsiaTheme="minorEastAsia" w:hAnsiTheme="minorEastAsia" w:hint="eastAsia"/>
          <w:b/>
        </w:rPr>
        <w:t xml:space="preserve"> 指导思想</w:t>
      </w:r>
    </w:p>
    <w:p w:rsidR="009454B7" w:rsidRPr="009454B7" w:rsidRDefault="009454B7" w:rsidP="00982CE4">
      <w:pPr>
        <w:pStyle w:val="a3"/>
        <w:shd w:val="clear" w:color="auto" w:fill="FCFCFC"/>
        <w:ind w:firstLineChars="100" w:firstLine="240"/>
        <w:rPr>
          <w:rFonts w:asciiTheme="minorEastAsia" w:eastAsiaTheme="minorEastAsia" w:hAnsiTheme="minorEastAsia"/>
        </w:rPr>
      </w:pPr>
      <w:r w:rsidRPr="009454B7">
        <w:rPr>
          <w:rFonts w:asciiTheme="minorEastAsia" w:eastAsiaTheme="minorEastAsia" w:hAnsiTheme="minorEastAsia" w:hint="eastAsia"/>
        </w:rPr>
        <w:t> 以 “树立健康第一的</w:t>
      </w:r>
      <w:r w:rsidR="00AD5981">
        <w:rPr>
          <w:rFonts w:asciiTheme="minorEastAsia" w:eastAsiaTheme="minorEastAsia" w:hAnsiTheme="minorEastAsia" w:hint="eastAsia"/>
        </w:rPr>
        <w:t>教育理念”为指导思想，围绕全面建设平安校园为总体目标，全面提高体育活动</w:t>
      </w:r>
      <w:r w:rsidRPr="009454B7">
        <w:rPr>
          <w:rFonts w:asciiTheme="minorEastAsia" w:eastAsiaTheme="minorEastAsia" w:hAnsiTheme="minorEastAsia" w:hint="eastAsia"/>
        </w:rPr>
        <w:t>突发事件的综合管理和应急处理能力，努力创建平安校园，为培养合格人才提供良好的环境。</w:t>
      </w:r>
    </w:p>
    <w:p w:rsidR="009454B7" w:rsidRPr="00982CE4" w:rsidRDefault="00982CE4" w:rsidP="009454B7">
      <w:pPr>
        <w:pStyle w:val="a3"/>
        <w:shd w:val="clear" w:color="auto" w:fill="FCFCFC"/>
        <w:rPr>
          <w:rFonts w:asciiTheme="minorEastAsia" w:eastAsiaTheme="minorEastAsia" w:hAnsiTheme="minorEastAsia"/>
          <w:b/>
        </w:rPr>
      </w:pPr>
      <w:r w:rsidRPr="00982CE4">
        <w:rPr>
          <w:rFonts w:asciiTheme="minorEastAsia" w:eastAsiaTheme="minorEastAsia" w:hAnsiTheme="minorEastAsia" w:hint="eastAsia"/>
          <w:b/>
        </w:rPr>
        <w:t>三、</w:t>
      </w:r>
      <w:r w:rsidR="009454B7" w:rsidRPr="00982CE4">
        <w:rPr>
          <w:rFonts w:asciiTheme="minorEastAsia" w:eastAsiaTheme="minorEastAsia" w:hAnsiTheme="minorEastAsia" w:hint="eastAsia"/>
          <w:b/>
        </w:rPr>
        <w:t xml:space="preserve"> 组织机构</w:t>
      </w:r>
    </w:p>
    <w:p w:rsidR="009454B7" w:rsidRPr="009454B7" w:rsidRDefault="009454B7" w:rsidP="00982CE4">
      <w:pPr>
        <w:pStyle w:val="a3"/>
        <w:shd w:val="clear" w:color="auto" w:fill="FCFCFC"/>
        <w:ind w:firstLineChars="200" w:firstLine="480"/>
        <w:rPr>
          <w:rFonts w:asciiTheme="minorEastAsia" w:eastAsiaTheme="minorEastAsia" w:hAnsiTheme="minorEastAsia"/>
        </w:rPr>
      </w:pPr>
      <w:r w:rsidRPr="009454B7">
        <w:rPr>
          <w:rFonts w:asciiTheme="minorEastAsia" w:eastAsiaTheme="minorEastAsia" w:hAnsiTheme="minorEastAsia" w:hint="eastAsia"/>
        </w:rPr>
        <w:t>组  长:</w:t>
      </w:r>
      <w:r w:rsidR="00A91A0C" w:rsidRPr="009454B7">
        <w:rPr>
          <w:rFonts w:asciiTheme="minorEastAsia" w:eastAsiaTheme="minorEastAsia" w:hAnsiTheme="minorEastAsia"/>
        </w:rPr>
        <w:t xml:space="preserve"> </w:t>
      </w:r>
      <w:r w:rsidR="00E217D9">
        <w:rPr>
          <w:rFonts w:asciiTheme="minorEastAsia" w:eastAsiaTheme="minorEastAsia" w:hAnsiTheme="minorEastAsia"/>
        </w:rPr>
        <w:t>姚光文</w:t>
      </w:r>
      <w:r w:rsidR="00E217D9">
        <w:rPr>
          <w:rFonts w:asciiTheme="minorEastAsia" w:eastAsiaTheme="minorEastAsia" w:hAnsiTheme="minorEastAsia" w:hint="eastAsia"/>
        </w:rPr>
        <w:t xml:space="preserve">  朱清</w:t>
      </w:r>
      <w:bookmarkStart w:id="0" w:name="_GoBack"/>
      <w:bookmarkEnd w:id="0"/>
    </w:p>
    <w:p w:rsidR="009454B7" w:rsidRPr="009454B7" w:rsidRDefault="009454B7" w:rsidP="00982CE4">
      <w:pPr>
        <w:pStyle w:val="a3"/>
        <w:shd w:val="clear" w:color="auto" w:fill="FCFCFC"/>
        <w:ind w:firstLineChars="200" w:firstLine="480"/>
        <w:rPr>
          <w:rFonts w:asciiTheme="minorEastAsia" w:eastAsiaTheme="minorEastAsia" w:hAnsiTheme="minorEastAsia"/>
        </w:rPr>
      </w:pPr>
      <w:r w:rsidRPr="009454B7">
        <w:rPr>
          <w:rFonts w:asciiTheme="minorEastAsia" w:eastAsiaTheme="minorEastAsia" w:hAnsiTheme="minorEastAsia" w:hint="eastAsia"/>
        </w:rPr>
        <w:t>副组长:</w:t>
      </w:r>
      <w:r w:rsidR="00A91A0C" w:rsidRPr="009454B7">
        <w:rPr>
          <w:rFonts w:asciiTheme="minorEastAsia" w:eastAsiaTheme="minorEastAsia" w:hAnsiTheme="minorEastAsia"/>
        </w:rPr>
        <w:t xml:space="preserve"> </w:t>
      </w:r>
      <w:r w:rsidR="00E217D9">
        <w:rPr>
          <w:rFonts w:asciiTheme="minorEastAsia" w:eastAsiaTheme="minorEastAsia" w:hAnsiTheme="minorEastAsia"/>
        </w:rPr>
        <w:t>王炫锋</w:t>
      </w:r>
    </w:p>
    <w:p w:rsidR="009454B7" w:rsidRPr="009454B7" w:rsidRDefault="009454B7" w:rsidP="00982CE4">
      <w:pPr>
        <w:pStyle w:val="a3"/>
        <w:shd w:val="clear" w:color="auto" w:fill="FCFCFC"/>
        <w:ind w:firstLineChars="200" w:firstLine="480"/>
        <w:rPr>
          <w:rFonts w:asciiTheme="minorEastAsia" w:eastAsiaTheme="minorEastAsia" w:hAnsiTheme="minorEastAsia"/>
        </w:rPr>
      </w:pPr>
      <w:r w:rsidRPr="009454B7">
        <w:rPr>
          <w:rFonts w:asciiTheme="minorEastAsia" w:eastAsiaTheme="minorEastAsia" w:hAnsiTheme="minorEastAsia" w:hint="eastAsia"/>
        </w:rPr>
        <w:t>组  员:体育</w:t>
      </w:r>
      <w:r w:rsidR="00A91A0C">
        <w:rPr>
          <w:rFonts w:asciiTheme="minorEastAsia" w:eastAsiaTheme="minorEastAsia" w:hAnsiTheme="minorEastAsia" w:hint="eastAsia"/>
        </w:rPr>
        <w:t>部全体教师、器材管理员</w:t>
      </w:r>
    </w:p>
    <w:p w:rsidR="009454B7" w:rsidRPr="00982CE4" w:rsidRDefault="00982CE4" w:rsidP="009454B7">
      <w:pPr>
        <w:pStyle w:val="a3"/>
        <w:shd w:val="clear" w:color="auto" w:fill="FCFCFC"/>
        <w:rPr>
          <w:rFonts w:asciiTheme="minorEastAsia" w:eastAsiaTheme="minorEastAsia" w:hAnsiTheme="minorEastAsia"/>
          <w:b/>
        </w:rPr>
      </w:pPr>
      <w:r w:rsidRPr="00982CE4">
        <w:rPr>
          <w:rFonts w:asciiTheme="minorEastAsia" w:eastAsiaTheme="minorEastAsia" w:hAnsiTheme="minorEastAsia" w:hint="eastAsia"/>
          <w:b/>
        </w:rPr>
        <w:t>四、</w:t>
      </w:r>
      <w:r w:rsidR="009454B7" w:rsidRPr="00982CE4">
        <w:rPr>
          <w:rFonts w:asciiTheme="minorEastAsia" w:eastAsiaTheme="minorEastAsia" w:hAnsiTheme="minorEastAsia" w:hint="eastAsia"/>
          <w:b/>
        </w:rPr>
        <w:t xml:space="preserve"> 职责分工及预防措施</w:t>
      </w:r>
    </w:p>
    <w:p w:rsidR="009454B7" w:rsidRPr="009454B7" w:rsidRDefault="00982CE4" w:rsidP="009454B7">
      <w:pPr>
        <w:pStyle w:val="a3"/>
        <w:shd w:val="clear" w:color="auto" w:fill="FCFCFC"/>
        <w:rPr>
          <w:rFonts w:asciiTheme="minorEastAsia" w:eastAsiaTheme="minorEastAsia" w:hAnsiTheme="minorEastAsia"/>
        </w:rPr>
      </w:pPr>
      <w:r w:rsidRPr="009454B7">
        <w:rPr>
          <w:rFonts w:asciiTheme="minorEastAsia" w:eastAsiaTheme="minorEastAsia" w:hAnsiTheme="minorEastAsia" w:hint="eastAsia"/>
        </w:rPr>
        <w:t>（一）</w:t>
      </w:r>
      <w:r w:rsidR="009454B7" w:rsidRPr="009454B7">
        <w:rPr>
          <w:rFonts w:asciiTheme="minorEastAsia" w:eastAsiaTheme="minorEastAsia" w:hAnsiTheme="minorEastAsia" w:hint="eastAsia"/>
        </w:rPr>
        <w:t>部门职责</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1.</w:t>
      </w:r>
      <w:r w:rsidR="009454B7" w:rsidRPr="009454B7">
        <w:rPr>
          <w:rFonts w:asciiTheme="minorEastAsia" w:eastAsiaTheme="minorEastAsia" w:hAnsiTheme="minorEastAsia" w:hint="eastAsia"/>
        </w:rPr>
        <w:t>提供安全的运动场地。</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2.</w:t>
      </w:r>
      <w:r w:rsidR="009454B7" w:rsidRPr="009454B7">
        <w:rPr>
          <w:rFonts w:asciiTheme="minorEastAsia" w:eastAsiaTheme="minorEastAsia" w:hAnsiTheme="minorEastAsia" w:hint="eastAsia"/>
        </w:rPr>
        <w:t>所有运动器材符合国家安全标准。</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3.</w:t>
      </w:r>
      <w:r w:rsidR="009454B7" w:rsidRPr="009454B7">
        <w:rPr>
          <w:rFonts w:asciiTheme="minorEastAsia" w:eastAsiaTheme="minorEastAsia" w:hAnsiTheme="minorEastAsia" w:hint="eastAsia"/>
        </w:rPr>
        <w:t>制定体育场地、器材、设备的管理维修制度，并由专人负责管理。</w:t>
      </w:r>
    </w:p>
    <w:p w:rsidR="009454B7" w:rsidRPr="009454B7" w:rsidRDefault="00982CE4" w:rsidP="009454B7">
      <w:pPr>
        <w:pStyle w:val="a3"/>
        <w:shd w:val="clear" w:color="auto" w:fill="FCFCFC"/>
        <w:rPr>
          <w:rFonts w:asciiTheme="minorEastAsia" w:eastAsiaTheme="minorEastAsia" w:hAnsiTheme="minorEastAsia"/>
        </w:rPr>
      </w:pPr>
      <w:r w:rsidRPr="009454B7">
        <w:rPr>
          <w:rFonts w:asciiTheme="minorEastAsia" w:eastAsiaTheme="minorEastAsia" w:hAnsiTheme="minorEastAsia" w:hint="eastAsia"/>
        </w:rPr>
        <w:t>（二）</w:t>
      </w:r>
      <w:r w:rsidR="009454B7" w:rsidRPr="009454B7">
        <w:rPr>
          <w:rFonts w:asciiTheme="minorEastAsia" w:eastAsiaTheme="minorEastAsia" w:hAnsiTheme="minorEastAsia" w:hint="eastAsia"/>
        </w:rPr>
        <w:t>教师职责</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1.</w:t>
      </w:r>
      <w:r w:rsidR="009454B7" w:rsidRPr="009454B7">
        <w:rPr>
          <w:rFonts w:asciiTheme="minorEastAsia" w:eastAsiaTheme="minorEastAsia" w:hAnsiTheme="minorEastAsia" w:hint="eastAsia"/>
        </w:rPr>
        <w:t>加强思想教育、增强防范意识。高校学生好胜心强，经验不足，思想上麻痹大意，缺乏预防事故的意识，教师要教育学生树立“宁失一球，勿伤一人”的思想。教学</w:t>
      </w:r>
      <w:r w:rsidR="002B6758">
        <w:rPr>
          <w:rFonts w:asciiTheme="minorEastAsia" w:eastAsiaTheme="minorEastAsia" w:hAnsiTheme="minorEastAsia" w:hint="eastAsia"/>
        </w:rPr>
        <w:t>、晨跑</w:t>
      </w:r>
      <w:r w:rsidR="009454B7" w:rsidRPr="009454B7">
        <w:rPr>
          <w:rFonts w:asciiTheme="minorEastAsia" w:eastAsiaTheme="minorEastAsia" w:hAnsiTheme="minorEastAsia" w:hint="eastAsia"/>
        </w:rPr>
        <w:t>和训练、竞赛活动必须精心设计、严密组织、严格要求、严格训练。</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2.</w:t>
      </w:r>
      <w:r w:rsidR="009454B7" w:rsidRPr="009454B7">
        <w:rPr>
          <w:rFonts w:asciiTheme="minorEastAsia" w:eastAsiaTheme="minorEastAsia" w:hAnsiTheme="minorEastAsia" w:hint="eastAsia"/>
        </w:rPr>
        <w:t>建立良好教学秩序、重视课前准备；教师、学生着装规范，学生不准穿皮鞋、有跟鞋、凉鞋，女学生不穿裙子上课。</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lastRenderedPageBreak/>
        <w:t>3</w:t>
      </w:r>
      <w:r w:rsidR="009454B7" w:rsidRPr="009454B7">
        <w:rPr>
          <w:rFonts w:asciiTheme="minorEastAsia" w:eastAsiaTheme="minorEastAsia" w:hAnsiTheme="minorEastAsia" w:hint="eastAsia"/>
        </w:rPr>
        <w:t>.精密组织教学，加强纪律教育。体育教师必须经常反复地向学生进行遵守纪律、遵守常规、服从组织、遵守规则等安全方面的教育。</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4</w:t>
      </w:r>
      <w:r w:rsidR="009454B7" w:rsidRPr="009454B7">
        <w:rPr>
          <w:rFonts w:asciiTheme="minorEastAsia" w:eastAsiaTheme="minorEastAsia" w:hAnsiTheme="minorEastAsia" w:hint="eastAsia"/>
        </w:rPr>
        <w:t>.培养学生自我保护、相互保护的意识。</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5</w:t>
      </w:r>
      <w:r w:rsidR="009454B7" w:rsidRPr="009454B7">
        <w:rPr>
          <w:rFonts w:asciiTheme="minorEastAsia" w:eastAsiaTheme="minorEastAsia" w:hAnsiTheme="minorEastAsia" w:hint="eastAsia"/>
        </w:rPr>
        <w:t>.体育教师应掌握特异体质的学生情况，掌握合理的运动量、注意区别对待。在运动量的掌握上，教师要随时注意学生的生理反应，进行合理调整；对于已知或应当知道的有特异体质或者特定疾病而不宜参加某种活动的学生，给予必要的注意；对于病痛、体弱、伤残的学生要及时关心，安排他们免修、见习等。</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6</w:t>
      </w:r>
      <w:r w:rsidR="009454B7" w:rsidRPr="009454B7">
        <w:rPr>
          <w:rFonts w:asciiTheme="minorEastAsia" w:eastAsiaTheme="minorEastAsia" w:hAnsiTheme="minorEastAsia" w:hint="eastAsia"/>
        </w:rPr>
        <w:t>.如发现学生在运动中出现明显异常反应，应立即停止该生运动，及时处理。在学生进行运动时，教师不得离开运动场或教学现场。</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7.</w:t>
      </w:r>
      <w:r w:rsidR="009454B7" w:rsidRPr="009454B7">
        <w:rPr>
          <w:rFonts w:asciiTheme="minorEastAsia" w:eastAsiaTheme="minorEastAsia" w:hAnsiTheme="minorEastAsia" w:hint="eastAsia"/>
        </w:rPr>
        <w:t>重视准备活动、加强医务监督。教师应根据上课内容和气候情况决定准备活动的内容，严禁不做准备活动就进入体育活动，准备活动要充分、有针对性；学生应掌握自我医务监督的常识。</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8.</w:t>
      </w:r>
      <w:r w:rsidR="009454B7" w:rsidRPr="009454B7">
        <w:rPr>
          <w:rFonts w:asciiTheme="minorEastAsia" w:eastAsiaTheme="minorEastAsia" w:hAnsiTheme="minorEastAsia" w:hint="eastAsia"/>
        </w:rPr>
        <w:t>加强保护措施。在教学比赛中，严格裁判、禁止粗野动作，不使用错误的推、拉、撞等危险动作。组织学生进行具有一定危险性的运动时，事先要有详细的要求，并告知可能出现的危险，做时要采取严密的安全措施。</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9.</w:t>
      </w:r>
      <w:r w:rsidR="009454B7" w:rsidRPr="009454B7">
        <w:rPr>
          <w:rFonts w:asciiTheme="minorEastAsia" w:eastAsiaTheme="minorEastAsia" w:hAnsiTheme="minorEastAsia" w:hint="eastAsia"/>
        </w:rPr>
        <w:t>外出参加比赛，视具体活动内容必须有校领导(或</w:t>
      </w:r>
      <w:r w:rsidR="007D2694">
        <w:rPr>
          <w:rFonts w:asciiTheme="minorEastAsia" w:eastAsiaTheme="minorEastAsia" w:hAnsiTheme="minorEastAsia" w:hint="eastAsia"/>
        </w:rPr>
        <w:t>二级学院领导、体育部主任</w:t>
      </w:r>
      <w:r w:rsidR="009454B7" w:rsidRPr="009454B7">
        <w:rPr>
          <w:rFonts w:asciiTheme="minorEastAsia" w:eastAsiaTheme="minorEastAsia" w:hAnsiTheme="minorEastAsia" w:hint="eastAsia"/>
        </w:rPr>
        <w:t>) 体育教师、校医等相关人员带队，并事先对学生进行安全教育。</w:t>
      </w:r>
    </w:p>
    <w:p w:rsidR="009454B7" w:rsidRPr="009454B7" w:rsidRDefault="00982CE4" w:rsidP="009454B7">
      <w:pPr>
        <w:pStyle w:val="a3"/>
        <w:shd w:val="clear" w:color="auto" w:fill="FCFCFC"/>
        <w:rPr>
          <w:rFonts w:asciiTheme="minorEastAsia" w:eastAsiaTheme="minorEastAsia" w:hAnsiTheme="minorEastAsia"/>
        </w:rPr>
      </w:pPr>
      <w:r w:rsidRPr="009454B7">
        <w:rPr>
          <w:rFonts w:asciiTheme="minorEastAsia" w:eastAsiaTheme="minorEastAsia" w:hAnsiTheme="minorEastAsia" w:hint="eastAsia"/>
        </w:rPr>
        <w:t>（三）</w:t>
      </w:r>
      <w:r w:rsidR="009454B7" w:rsidRPr="009454B7">
        <w:rPr>
          <w:rFonts w:asciiTheme="minorEastAsia" w:eastAsiaTheme="minorEastAsia" w:hAnsiTheme="minorEastAsia" w:hint="eastAsia"/>
        </w:rPr>
        <w:t>家长职责</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1.</w:t>
      </w:r>
      <w:r w:rsidR="009454B7" w:rsidRPr="009454B7">
        <w:rPr>
          <w:rFonts w:asciiTheme="minorEastAsia" w:eastAsiaTheme="minorEastAsia" w:hAnsiTheme="minorEastAsia" w:hint="eastAsia"/>
        </w:rPr>
        <w:t>教育子女积极参加体育锻炼，增强体质。</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2.</w:t>
      </w:r>
      <w:r w:rsidR="009454B7" w:rsidRPr="009454B7">
        <w:rPr>
          <w:rFonts w:asciiTheme="minorEastAsia" w:eastAsiaTheme="minorEastAsia" w:hAnsiTheme="minorEastAsia" w:hint="eastAsia"/>
        </w:rPr>
        <w:t>如子女患有某种特定疾病或具有某种特异体质，应及时告知学校。</w:t>
      </w:r>
    </w:p>
    <w:p w:rsidR="009454B7" w:rsidRPr="009454B7" w:rsidRDefault="00982CE4" w:rsidP="009454B7">
      <w:pPr>
        <w:pStyle w:val="a3"/>
        <w:shd w:val="clear" w:color="auto" w:fill="FCFCFC"/>
        <w:rPr>
          <w:rFonts w:asciiTheme="minorEastAsia" w:eastAsiaTheme="minorEastAsia" w:hAnsiTheme="minorEastAsia"/>
        </w:rPr>
      </w:pPr>
      <w:r w:rsidRPr="009454B7">
        <w:rPr>
          <w:rFonts w:asciiTheme="minorEastAsia" w:eastAsiaTheme="minorEastAsia" w:hAnsiTheme="minorEastAsia" w:hint="eastAsia"/>
        </w:rPr>
        <w:t>（四）</w:t>
      </w:r>
      <w:r w:rsidR="009454B7" w:rsidRPr="009454B7">
        <w:rPr>
          <w:rFonts w:asciiTheme="minorEastAsia" w:eastAsiaTheme="minorEastAsia" w:hAnsiTheme="minorEastAsia" w:hint="eastAsia"/>
        </w:rPr>
        <w:t>学生职责</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1.</w:t>
      </w:r>
      <w:r w:rsidR="009454B7" w:rsidRPr="009454B7">
        <w:rPr>
          <w:rFonts w:asciiTheme="minorEastAsia" w:eastAsiaTheme="minorEastAsia" w:hAnsiTheme="minorEastAsia" w:hint="eastAsia"/>
        </w:rPr>
        <w:t>认真按教师要求做好课前准备活动。</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2.</w:t>
      </w:r>
      <w:r w:rsidR="009454B7" w:rsidRPr="009454B7">
        <w:rPr>
          <w:rFonts w:asciiTheme="minorEastAsia" w:eastAsiaTheme="minorEastAsia" w:hAnsiTheme="minorEastAsia" w:hint="eastAsia"/>
        </w:rPr>
        <w:t>按教师的要求完成规定动作或项目。</w:t>
      </w:r>
    </w:p>
    <w:p w:rsidR="009454B7" w:rsidRPr="009454B7" w:rsidRDefault="00982CE4" w:rsidP="00982CE4">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3.</w:t>
      </w:r>
      <w:r w:rsidR="009454B7" w:rsidRPr="009454B7">
        <w:rPr>
          <w:rFonts w:asciiTheme="minorEastAsia" w:eastAsiaTheme="minorEastAsia" w:hAnsiTheme="minorEastAsia" w:hint="eastAsia"/>
        </w:rPr>
        <w:t>如身体有病或自己不适宜进行某项运动，主动向教师说明，必要时出具医院证明。</w:t>
      </w:r>
    </w:p>
    <w:p w:rsidR="009454B7" w:rsidRPr="009454B7" w:rsidRDefault="00966760" w:rsidP="00966760">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4.</w:t>
      </w:r>
      <w:r w:rsidR="009454B7" w:rsidRPr="009454B7">
        <w:rPr>
          <w:rFonts w:asciiTheme="minorEastAsia" w:eastAsiaTheme="minorEastAsia" w:hAnsiTheme="minorEastAsia" w:hint="eastAsia"/>
        </w:rPr>
        <w:t>自由活动或分组活动时，不离开教师的视线范围。</w:t>
      </w:r>
    </w:p>
    <w:p w:rsidR="009454B7" w:rsidRPr="00982CE4" w:rsidRDefault="00982CE4" w:rsidP="009454B7">
      <w:pPr>
        <w:pStyle w:val="a3"/>
        <w:shd w:val="clear" w:color="auto" w:fill="FCFCFC"/>
        <w:rPr>
          <w:rFonts w:asciiTheme="minorEastAsia" w:eastAsiaTheme="minorEastAsia" w:hAnsiTheme="minorEastAsia"/>
          <w:b/>
        </w:rPr>
      </w:pPr>
      <w:r w:rsidRPr="00982CE4">
        <w:rPr>
          <w:rFonts w:asciiTheme="minorEastAsia" w:eastAsiaTheme="minorEastAsia" w:hAnsiTheme="minorEastAsia" w:hint="eastAsia"/>
          <w:b/>
        </w:rPr>
        <w:t>五</w:t>
      </w:r>
      <w:r w:rsidR="00A245F7">
        <w:rPr>
          <w:rFonts w:asciiTheme="minorEastAsia" w:eastAsiaTheme="minorEastAsia" w:hAnsiTheme="minorEastAsia" w:hint="eastAsia"/>
          <w:b/>
        </w:rPr>
        <w:t>、</w:t>
      </w:r>
      <w:r w:rsidR="009454B7" w:rsidRPr="00982CE4">
        <w:rPr>
          <w:rFonts w:asciiTheme="minorEastAsia" w:eastAsiaTheme="minorEastAsia" w:hAnsiTheme="minorEastAsia" w:hint="eastAsia"/>
          <w:b/>
        </w:rPr>
        <w:t xml:space="preserve"> 应急处理程序</w:t>
      </w:r>
    </w:p>
    <w:p w:rsidR="009454B7" w:rsidRPr="009454B7" w:rsidRDefault="00982CE4" w:rsidP="009454B7">
      <w:pPr>
        <w:pStyle w:val="a3"/>
        <w:shd w:val="clear" w:color="auto" w:fill="FCFCFC"/>
        <w:rPr>
          <w:rFonts w:asciiTheme="minorEastAsia" w:eastAsiaTheme="minorEastAsia" w:hAnsiTheme="minorEastAsia"/>
        </w:rPr>
      </w:pPr>
      <w:r>
        <w:rPr>
          <w:rFonts w:asciiTheme="minorEastAsia" w:eastAsiaTheme="minorEastAsia" w:hAnsiTheme="minorEastAsia" w:hint="eastAsia"/>
        </w:rPr>
        <w:t>（一）</w:t>
      </w:r>
      <w:r w:rsidR="009454B7" w:rsidRPr="009454B7">
        <w:rPr>
          <w:rFonts w:asciiTheme="minorEastAsia" w:eastAsiaTheme="minorEastAsia" w:hAnsiTheme="minorEastAsia" w:hint="eastAsia"/>
        </w:rPr>
        <w:t>在场人员发现险情后要及时报告部门领导和辅导员，紧急或情况复杂时还应及时报告学校领导；有关教师应立即到达现场，了解伤者情况，判断伤情，先</w:t>
      </w:r>
      <w:r w:rsidR="009454B7" w:rsidRPr="009454B7">
        <w:rPr>
          <w:rFonts w:asciiTheme="minorEastAsia" w:eastAsiaTheme="minorEastAsia" w:hAnsiTheme="minorEastAsia" w:hint="eastAsia"/>
        </w:rPr>
        <w:lastRenderedPageBreak/>
        <w:t>行急救；遇到重伤的或不能判断伤情的，应及时送医院检查、急救或打120救护电话。</w:t>
      </w:r>
    </w:p>
    <w:p w:rsidR="009454B7" w:rsidRPr="009454B7" w:rsidRDefault="00966760" w:rsidP="009454B7">
      <w:pPr>
        <w:pStyle w:val="a3"/>
        <w:shd w:val="clear" w:color="auto" w:fill="FCFCFC"/>
        <w:rPr>
          <w:rFonts w:asciiTheme="minorEastAsia" w:eastAsiaTheme="minorEastAsia" w:hAnsiTheme="minorEastAsia"/>
        </w:rPr>
      </w:pPr>
      <w:r>
        <w:rPr>
          <w:rFonts w:asciiTheme="minorEastAsia" w:eastAsiaTheme="minorEastAsia" w:hAnsiTheme="minorEastAsia" w:hint="eastAsia"/>
        </w:rPr>
        <w:t>（二）</w:t>
      </w:r>
      <w:r w:rsidR="009454B7" w:rsidRPr="009454B7">
        <w:rPr>
          <w:rFonts w:asciiTheme="minorEastAsia" w:eastAsiaTheme="minorEastAsia" w:hAnsiTheme="minorEastAsia" w:hint="eastAsia"/>
        </w:rPr>
        <w:t>及时通知家长及其他监护人，以便确定救治决定，并作好安慰工作。 保护现场、了解事故发生经过，调查事故原因，作好有关记录并保护现场，采集有关证据，以利于对事故处理做到事实清楚，责任明确。</w:t>
      </w:r>
    </w:p>
    <w:p w:rsidR="009454B7" w:rsidRPr="009454B7" w:rsidRDefault="00966760" w:rsidP="009454B7">
      <w:pPr>
        <w:pStyle w:val="a3"/>
        <w:shd w:val="clear" w:color="auto" w:fill="FCFCFC"/>
        <w:rPr>
          <w:rFonts w:asciiTheme="minorEastAsia" w:eastAsiaTheme="minorEastAsia" w:hAnsiTheme="minorEastAsia"/>
        </w:rPr>
      </w:pPr>
      <w:r>
        <w:rPr>
          <w:rFonts w:asciiTheme="minorEastAsia" w:eastAsiaTheme="minorEastAsia" w:hAnsiTheme="minorEastAsia" w:hint="eastAsia"/>
        </w:rPr>
        <w:t>（三）</w:t>
      </w:r>
      <w:r w:rsidR="009454B7" w:rsidRPr="009454B7">
        <w:rPr>
          <w:rFonts w:asciiTheme="minorEastAsia" w:eastAsiaTheme="minorEastAsia" w:hAnsiTheme="minorEastAsia" w:hint="eastAsia"/>
        </w:rPr>
        <w:t>重大的伤害事故要及时上报上级主管部门。</w:t>
      </w:r>
    </w:p>
    <w:p w:rsidR="009454B7" w:rsidRPr="00966760" w:rsidRDefault="00966760" w:rsidP="009454B7">
      <w:pPr>
        <w:pStyle w:val="a3"/>
        <w:shd w:val="clear" w:color="auto" w:fill="FCFCFC"/>
        <w:rPr>
          <w:rFonts w:asciiTheme="minorEastAsia" w:eastAsiaTheme="minorEastAsia" w:hAnsiTheme="minorEastAsia"/>
          <w:b/>
        </w:rPr>
      </w:pPr>
      <w:r w:rsidRPr="00966760">
        <w:rPr>
          <w:rFonts w:asciiTheme="minorEastAsia" w:eastAsiaTheme="minorEastAsia" w:hAnsiTheme="minorEastAsia" w:hint="eastAsia"/>
          <w:b/>
        </w:rPr>
        <w:t>六</w:t>
      </w:r>
      <w:r w:rsidR="00A245F7">
        <w:rPr>
          <w:rFonts w:asciiTheme="minorEastAsia" w:eastAsiaTheme="minorEastAsia" w:hAnsiTheme="minorEastAsia" w:hint="eastAsia"/>
          <w:b/>
        </w:rPr>
        <w:t>、</w:t>
      </w:r>
      <w:r w:rsidR="009454B7" w:rsidRPr="00966760">
        <w:rPr>
          <w:rFonts w:asciiTheme="minorEastAsia" w:eastAsiaTheme="minorEastAsia" w:hAnsiTheme="minorEastAsia" w:hint="eastAsia"/>
          <w:b/>
        </w:rPr>
        <w:t xml:space="preserve"> 其他出现的事故及处理方法</w:t>
      </w:r>
    </w:p>
    <w:p w:rsidR="009454B7" w:rsidRPr="009454B7" w:rsidRDefault="00966760" w:rsidP="009454B7">
      <w:pPr>
        <w:pStyle w:val="a3"/>
        <w:shd w:val="clear" w:color="auto" w:fill="FCFCFC"/>
        <w:rPr>
          <w:rFonts w:asciiTheme="minorEastAsia" w:eastAsiaTheme="minorEastAsia" w:hAnsiTheme="minorEastAsia"/>
        </w:rPr>
      </w:pPr>
      <w:r>
        <w:rPr>
          <w:rFonts w:asciiTheme="minorEastAsia" w:eastAsiaTheme="minorEastAsia" w:hAnsiTheme="minorEastAsia" w:hint="eastAsia"/>
        </w:rPr>
        <w:t>（一）</w:t>
      </w:r>
      <w:r w:rsidR="009454B7" w:rsidRPr="009454B7">
        <w:rPr>
          <w:rFonts w:asciiTheme="minorEastAsia" w:eastAsiaTheme="minorEastAsia" w:hAnsiTheme="minorEastAsia" w:hint="eastAsia"/>
        </w:rPr>
        <w:t>可能出现的事故有昏厥、摔伤、砸伤、扭伤、骨折等、中暑。</w:t>
      </w:r>
    </w:p>
    <w:p w:rsidR="009454B7" w:rsidRPr="009454B7" w:rsidRDefault="00966760" w:rsidP="009454B7">
      <w:pPr>
        <w:pStyle w:val="a3"/>
        <w:shd w:val="clear" w:color="auto" w:fill="FCFCFC"/>
        <w:rPr>
          <w:rFonts w:asciiTheme="minorEastAsia" w:eastAsiaTheme="minorEastAsia" w:hAnsiTheme="minorEastAsia"/>
        </w:rPr>
      </w:pPr>
      <w:r>
        <w:rPr>
          <w:rFonts w:asciiTheme="minorEastAsia" w:eastAsiaTheme="minorEastAsia" w:hAnsiTheme="minorEastAsia" w:hint="eastAsia"/>
        </w:rPr>
        <w:t>（二）</w:t>
      </w:r>
      <w:r w:rsidR="009454B7" w:rsidRPr="009454B7">
        <w:rPr>
          <w:rFonts w:asciiTheme="minorEastAsia" w:eastAsiaTheme="minorEastAsia" w:hAnsiTheme="minorEastAsia" w:hint="eastAsia"/>
        </w:rPr>
        <w:t>当学生出现安全事故时，体育教师应立即采取急救措施，并及时拨打120或送医院救治，同时报告学校领导。</w:t>
      </w:r>
    </w:p>
    <w:p w:rsidR="009454B7" w:rsidRPr="009454B7" w:rsidRDefault="00966760" w:rsidP="009454B7">
      <w:pPr>
        <w:pStyle w:val="a3"/>
        <w:shd w:val="clear" w:color="auto" w:fill="FCFCFC"/>
        <w:rPr>
          <w:rFonts w:asciiTheme="minorEastAsia" w:eastAsiaTheme="minorEastAsia" w:hAnsiTheme="minorEastAsia"/>
        </w:rPr>
      </w:pPr>
      <w:r>
        <w:rPr>
          <w:rFonts w:asciiTheme="minorEastAsia" w:eastAsiaTheme="minorEastAsia" w:hAnsiTheme="minorEastAsia" w:hint="eastAsia"/>
        </w:rPr>
        <w:t>（三）</w:t>
      </w:r>
      <w:r w:rsidR="009454B7" w:rsidRPr="009454B7">
        <w:rPr>
          <w:rFonts w:asciiTheme="minorEastAsia" w:eastAsiaTheme="minorEastAsia" w:hAnsiTheme="minorEastAsia" w:hint="eastAsia"/>
        </w:rPr>
        <w:t>辅导员应将伤者情况及时告知学生监护人。</w:t>
      </w:r>
    </w:p>
    <w:p w:rsidR="00372C12" w:rsidRPr="00372C12" w:rsidRDefault="00372C12" w:rsidP="00966760">
      <w:pPr>
        <w:pStyle w:val="a3"/>
        <w:shd w:val="clear" w:color="auto" w:fill="FCFCFC"/>
        <w:rPr>
          <w:rFonts w:asciiTheme="minorEastAsia" w:eastAsiaTheme="minorEastAsia" w:hAnsiTheme="minorEastAsia" w:hint="eastAsia"/>
          <w:b/>
        </w:rPr>
      </w:pPr>
      <w:r w:rsidRPr="00372C12">
        <w:rPr>
          <w:rFonts w:asciiTheme="minorEastAsia" w:eastAsiaTheme="minorEastAsia" w:hAnsiTheme="minorEastAsia" w:hint="eastAsia"/>
          <w:b/>
        </w:rPr>
        <w:t>七、附则</w:t>
      </w:r>
      <w:r w:rsidR="00966760" w:rsidRPr="00372C12">
        <w:rPr>
          <w:rFonts w:asciiTheme="minorEastAsia" w:eastAsiaTheme="minorEastAsia" w:hAnsiTheme="minorEastAsia" w:hint="eastAsia"/>
          <w:b/>
        </w:rPr>
        <w:t xml:space="preserve"> </w:t>
      </w:r>
    </w:p>
    <w:p w:rsidR="009454B7" w:rsidRDefault="00966760" w:rsidP="00372C12">
      <w:pPr>
        <w:pStyle w:val="a3"/>
        <w:shd w:val="clear" w:color="auto" w:fill="FCFCFC"/>
        <w:ind w:firstLineChars="200" w:firstLine="480"/>
        <w:rPr>
          <w:rFonts w:asciiTheme="minorEastAsia" w:eastAsiaTheme="minorEastAsia" w:hAnsiTheme="minorEastAsia" w:hint="eastAsia"/>
        </w:rPr>
      </w:pPr>
      <w:r w:rsidRPr="00372C12">
        <w:rPr>
          <w:rFonts w:asciiTheme="minorEastAsia" w:eastAsiaTheme="minorEastAsia" w:hAnsiTheme="minorEastAsia" w:hint="eastAsia"/>
        </w:rPr>
        <w:t>本预案由公共基础学院</w:t>
      </w:r>
      <w:r w:rsidR="009454B7" w:rsidRPr="00372C12">
        <w:rPr>
          <w:rFonts w:asciiTheme="minorEastAsia" w:eastAsiaTheme="minorEastAsia" w:hAnsiTheme="minorEastAsia" w:hint="eastAsia"/>
        </w:rPr>
        <w:t>负责解释和修订。本预案自发布之日起执行。</w:t>
      </w:r>
    </w:p>
    <w:p w:rsidR="00372C12" w:rsidRDefault="00372C12" w:rsidP="00372C12">
      <w:pPr>
        <w:pStyle w:val="a3"/>
        <w:shd w:val="clear" w:color="auto" w:fill="FCFCFC"/>
        <w:ind w:firstLineChars="200" w:firstLine="480"/>
        <w:rPr>
          <w:rFonts w:asciiTheme="minorEastAsia" w:eastAsiaTheme="minorEastAsia" w:hAnsiTheme="minorEastAsia" w:hint="eastAsia"/>
        </w:rPr>
      </w:pPr>
    </w:p>
    <w:p w:rsidR="00372C12" w:rsidRPr="00372C12" w:rsidRDefault="00372C12" w:rsidP="00372C12">
      <w:pPr>
        <w:pStyle w:val="a3"/>
        <w:shd w:val="clear" w:color="auto" w:fill="FCFCFC"/>
        <w:ind w:firstLineChars="200" w:firstLine="480"/>
        <w:rPr>
          <w:rFonts w:asciiTheme="minorEastAsia" w:eastAsiaTheme="minorEastAsia" w:hAnsiTheme="minorEastAsia"/>
        </w:rPr>
      </w:pPr>
      <w:r>
        <w:rPr>
          <w:rFonts w:asciiTheme="minorEastAsia" w:eastAsiaTheme="minorEastAsia" w:hAnsiTheme="minorEastAsia" w:hint="eastAsia"/>
        </w:rPr>
        <w:t xml:space="preserve">                                                   2021年6月</w:t>
      </w:r>
    </w:p>
    <w:p w:rsidR="00796033" w:rsidRPr="009454B7" w:rsidRDefault="00796033" w:rsidP="009454B7">
      <w:pPr>
        <w:rPr>
          <w:rFonts w:asciiTheme="minorEastAsia" w:hAnsiTheme="minorEastAsia"/>
          <w:sz w:val="24"/>
          <w:szCs w:val="24"/>
        </w:rPr>
      </w:pPr>
    </w:p>
    <w:sectPr w:rsidR="00796033" w:rsidRPr="009454B7" w:rsidSect="00A677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A3E5C"/>
    <w:rsid w:val="001127BE"/>
    <w:rsid w:val="002B6758"/>
    <w:rsid w:val="00372C12"/>
    <w:rsid w:val="003D67D3"/>
    <w:rsid w:val="0044134F"/>
    <w:rsid w:val="004A52AF"/>
    <w:rsid w:val="005A3E5C"/>
    <w:rsid w:val="00644C3E"/>
    <w:rsid w:val="006547E6"/>
    <w:rsid w:val="00796033"/>
    <w:rsid w:val="007D2694"/>
    <w:rsid w:val="009454B7"/>
    <w:rsid w:val="00966760"/>
    <w:rsid w:val="00982CE4"/>
    <w:rsid w:val="009C7FDB"/>
    <w:rsid w:val="00A245F7"/>
    <w:rsid w:val="00A569EC"/>
    <w:rsid w:val="00A677BC"/>
    <w:rsid w:val="00A91A0C"/>
    <w:rsid w:val="00AD5981"/>
    <w:rsid w:val="00E217D9"/>
    <w:rsid w:val="00E62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7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54B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22183">
      <w:bodyDiv w:val="1"/>
      <w:marLeft w:val="0"/>
      <w:marRight w:val="0"/>
      <w:marTop w:val="0"/>
      <w:marBottom w:val="0"/>
      <w:divBdr>
        <w:top w:val="none" w:sz="0" w:space="0" w:color="auto"/>
        <w:left w:val="none" w:sz="0" w:space="0" w:color="auto"/>
        <w:bottom w:val="none" w:sz="0" w:space="0" w:color="auto"/>
        <w:right w:val="none" w:sz="0" w:space="0" w:color="auto"/>
      </w:divBdr>
      <w:divsChild>
        <w:div w:id="1742825493">
          <w:marLeft w:val="0"/>
          <w:marRight w:val="0"/>
          <w:marTop w:val="0"/>
          <w:marBottom w:val="0"/>
          <w:divBdr>
            <w:top w:val="none" w:sz="0" w:space="0" w:color="auto"/>
            <w:left w:val="none" w:sz="0" w:space="0" w:color="auto"/>
            <w:bottom w:val="none" w:sz="0" w:space="0" w:color="auto"/>
            <w:right w:val="none" w:sz="0" w:space="0" w:color="auto"/>
          </w:divBdr>
          <w:divsChild>
            <w:div w:id="734819706">
              <w:marLeft w:val="0"/>
              <w:marRight w:val="0"/>
              <w:marTop w:val="0"/>
              <w:marBottom w:val="0"/>
              <w:divBdr>
                <w:top w:val="none" w:sz="0" w:space="0" w:color="auto"/>
                <w:left w:val="none" w:sz="0" w:space="0" w:color="auto"/>
                <w:bottom w:val="none" w:sz="0" w:space="0" w:color="auto"/>
                <w:right w:val="none" w:sz="0" w:space="0" w:color="auto"/>
              </w:divBdr>
              <w:divsChild>
                <w:div w:id="72701138">
                  <w:marLeft w:val="0"/>
                  <w:marRight w:val="0"/>
                  <w:marTop w:val="0"/>
                  <w:marBottom w:val="200"/>
                  <w:divBdr>
                    <w:top w:val="none" w:sz="0" w:space="0" w:color="auto"/>
                    <w:left w:val="none" w:sz="0" w:space="0" w:color="auto"/>
                    <w:bottom w:val="none" w:sz="0" w:space="0" w:color="auto"/>
                    <w:right w:val="none" w:sz="0" w:space="0" w:color="auto"/>
                  </w:divBdr>
                  <w:divsChild>
                    <w:div w:id="1640568086">
                      <w:marLeft w:val="0"/>
                      <w:marRight w:val="0"/>
                      <w:marTop w:val="0"/>
                      <w:marBottom w:val="0"/>
                      <w:divBdr>
                        <w:top w:val="none" w:sz="0" w:space="0" w:color="auto"/>
                        <w:left w:val="none" w:sz="0" w:space="0" w:color="auto"/>
                        <w:bottom w:val="none" w:sz="0" w:space="0" w:color="auto"/>
                        <w:right w:val="none" w:sz="0" w:space="0" w:color="auto"/>
                      </w:divBdr>
                      <w:divsChild>
                        <w:div w:id="1145312587">
                          <w:marLeft w:val="0"/>
                          <w:marRight w:val="0"/>
                          <w:marTop w:val="0"/>
                          <w:marBottom w:val="0"/>
                          <w:divBdr>
                            <w:top w:val="single" w:sz="4" w:space="4" w:color="EEEEEE"/>
                            <w:left w:val="single" w:sz="4" w:space="5" w:color="EEEEEE"/>
                            <w:bottom w:val="single" w:sz="4" w:space="8" w:color="EEEEEE"/>
                            <w:right w:val="single" w:sz="4" w:space="8" w:color="EEEEEE"/>
                          </w:divBdr>
                          <w:divsChild>
                            <w:div w:id="1302930042">
                              <w:marLeft w:val="0"/>
                              <w:marRight w:val="0"/>
                              <w:marTop w:val="0"/>
                              <w:marBottom w:val="0"/>
                              <w:divBdr>
                                <w:top w:val="none" w:sz="0" w:space="0" w:color="auto"/>
                                <w:left w:val="none" w:sz="0" w:space="0" w:color="auto"/>
                                <w:bottom w:val="none" w:sz="0" w:space="0" w:color="auto"/>
                                <w:right w:val="none" w:sz="0" w:space="0" w:color="auto"/>
                              </w:divBdr>
                              <w:divsChild>
                                <w:div w:id="169105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3</Pages>
  <Words>253</Words>
  <Characters>1443</Characters>
  <Application>Microsoft Office Word</Application>
  <DocSecurity>0</DocSecurity>
  <Lines>12</Lines>
  <Paragraphs>3</Paragraphs>
  <ScaleCrop>false</ScaleCrop>
  <Company/>
  <LinksUpToDate>false</LinksUpToDate>
  <CharactersWithSpaces>1693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20070385</cp:lastModifiedBy>
  <cp:revision>26</cp:revision>
  <cp:lastPrinted>2021-06-18T01:07:00Z</cp:lastPrinted>
  <dcterms:created xsi:type="dcterms:W3CDTF">2021-06-17T14:55:00Z</dcterms:created>
  <dcterms:modified xsi:type="dcterms:W3CDTF">2021-06-18T01:54:00Z</dcterms:modified>
</cp:coreProperties>
</file>